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308" w:rsidRPr="00A82F29" w:rsidRDefault="00736E40" w:rsidP="00501377">
      <w:pPr>
        <w:spacing w:after="0" w:line="30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82F2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A82F29" w:rsidRPr="00A82F29">
        <w:rPr>
          <w:rFonts w:ascii="Times New Roman" w:hAnsi="Times New Roman" w:cs="Times New Roman"/>
          <w:sz w:val="26"/>
          <w:szCs w:val="26"/>
        </w:rPr>
        <w:t>12</w:t>
      </w:r>
    </w:p>
    <w:p w:rsidR="00A82F29" w:rsidRPr="00A82F29" w:rsidRDefault="00A82F29" w:rsidP="00501377">
      <w:pPr>
        <w:spacing w:after="0" w:line="30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82F29">
        <w:rPr>
          <w:rFonts w:ascii="Times New Roman" w:hAnsi="Times New Roman" w:cs="Times New Roman"/>
          <w:sz w:val="26"/>
          <w:szCs w:val="26"/>
        </w:rPr>
        <w:t xml:space="preserve">к решению Думы </w:t>
      </w:r>
      <w:proofErr w:type="spellStart"/>
      <w:proofErr w:type="gramStart"/>
      <w:r w:rsidRPr="00A82F29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A82F29">
        <w:rPr>
          <w:rFonts w:ascii="Times New Roman" w:hAnsi="Times New Roman" w:cs="Times New Roman"/>
          <w:sz w:val="26"/>
          <w:szCs w:val="26"/>
        </w:rPr>
        <w:t>__________№</w:t>
      </w:r>
      <w:proofErr w:type="spellEnd"/>
      <w:r w:rsidRPr="00A82F29">
        <w:rPr>
          <w:rFonts w:ascii="Times New Roman" w:hAnsi="Times New Roman" w:cs="Times New Roman"/>
          <w:sz w:val="26"/>
          <w:szCs w:val="26"/>
        </w:rPr>
        <w:t xml:space="preserve">__ </w:t>
      </w:r>
    </w:p>
    <w:p w:rsidR="00501377" w:rsidRDefault="00501377" w:rsidP="000727C5">
      <w:pPr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7F8" w:rsidRPr="00DA745F" w:rsidRDefault="00C227F8" w:rsidP="000727C5">
      <w:pPr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68D">
        <w:rPr>
          <w:rFonts w:ascii="Times New Roman" w:hAnsi="Times New Roman" w:cs="Times New Roman"/>
          <w:b/>
          <w:sz w:val="28"/>
          <w:szCs w:val="28"/>
        </w:rPr>
        <w:t>П</w:t>
      </w:r>
      <w:r w:rsidR="004848CB">
        <w:rPr>
          <w:rFonts w:ascii="Times New Roman" w:hAnsi="Times New Roman" w:cs="Times New Roman"/>
          <w:b/>
          <w:sz w:val="28"/>
          <w:szCs w:val="28"/>
        </w:rPr>
        <w:t>ОРЯДОК</w:t>
      </w:r>
      <w:r w:rsidRPr="00F906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ECE">
        <w:rPr>
          <w:rFonts w:ascii="Times New Roman" w:hAnsi="Times New Roman" w:cs="Times New Roman"/>
          <w:b/>
          <w:sz w:val="28"/>
          <w:szCs w:val="28"/>
        </w:rPr>
        <w:t>ОПРЕДЕЛЕНИЯ РАЗМЕРА СУБСИДИИ, ПРЕДОСТАВЛЯЕМОЙ АВТОНОМНОЙ НЕКОММЕРЧЕСКОЙ ОРГАНИЗАЦИИ ДОШКОЛЬНОГО ОБРАЗОВАНИЯ «ПЛАНЕТА ДЕТСТВА «ЛАДА</w:t>
      </w:r>
      <w:r w:rsidR="00ED0ECE" w:rsidRPr="00ED0ECE">
        <w:rPr>
          <w:rFonts w:ascii="Times New Roman" w:hAnsi="Times New Roman" w:cs="Times New Roman"/>
          <w:b/>
          <w:sz w:val="28"/>
          <w:szCs w:val="28"/>
        </w:rPr>
        <w:t>»</w:t>
      </w:r>
      <w:r w:rsidRPr="00ED0E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ECE" w:rsidRPr="00ED0ECE">
        <w:rPr>
          <w:rFonts w:ascii="Times New Roman" w:hAnsi="Times New Roman" w:cs="Times New Roman"/>
          <w:b/>
          <w:sz w:val="28"/>
          <w:szCs w:val="28"/>
        </w:rPr>
        <w:t xml:space="preserve">НА ОСУЩЕСТВЛЕНИЕ ЕЮ УСТАВНОЙ ДЕЯТЕЛЬНОСТИ В СФЕРЕ ДОШКОЛЬНОГО ОБРАЗОВАНИЯ НА ТЕРРИТОРИИ ГОРОДСКОГО ОКРУГА ТОЛЬЯТТИ НА </w:t>
      </w:r>
      <w:r w:rsidR="00ED0ECE" w:rsidRPr="00DA745F">
        <w:rPr>
          <w:rFonts w:ascii="Times New Roman" w:hAnsi="Times New Roman" w:cs="Times New Roman"/>
          <w:b/>
          <w:sz w:val="28"/>
          <w:szCs w:val="28"/>
        </w:rPr>
        <w:t>202</w:t>
      </w:r>
      <w:r w:rsidR="004E41E0">
        <w:rPr>
          <w:rFonts w:ascii="Times New Roman" w:hAnsi="Times New Roman" w:cs="Times New Roman"/>
          <w:b/>
          <w:sz w:val="28"/>
          <w:szCs w:val="28"/>
        </w:rPr>
        <w:t>4</w:t>
      </w:r>
      <w:r w:rsidR="00ED0ECE" w:rsidRPr="00DA745F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C85402" w:rsidRPr="00DA745F">
        <w:rPr>
          <w:rFonts w:ascii="Times New Roman" w:hAnsi="Times New Roman" w:cs="Times New Roman"/>
          <w:b/>
          <w:sz w:val="28"/>
          <w:szCs w:val="28"/>
        </w:rPr>
        <w:t>2</w:t>
      </w:r>
      <w:r w:rsidR="00A421FA">
        <w:rPr>
          <w:rFonts w:ascii="Times New Roman" w:hAnsi="Times New Roman" w:cs="Times New Roman"/>
          <w:b/>
          <w:sz w:val="28"/>
          <w:szCs w:val="28"/>
        </w:rPr>
        <w:t>5</w:t>
      </w:r>
      <w:proofErr w:type="gramStart"/>
      <w:r w:rsidR="00DA7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ECE" w:rsidRPr="00DA745F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="00ED0ECE" w:rsidRPr="00DA745F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A421FA">
        <w:rPr>
          <w:rFonts w:ascii="Times New Roman" w:hAnsi="Times New Roman" w:cs="Times New Roman"/>
          <w:b/>
          <w:sz w:val="28"/>
          <w:szCs w:val="28"/>
        </w:rPr>
        <w:t>6</w:t>
      </w:r>
      <w:r w:rsidR="00ED0ECE" w:rsidRPr="00DA745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Pr="00DA74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177B" w:rsidRDefault="0058177B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субсидии, предоставляемой автономной некоммерческой организации дошкольного образования «Планета детства «Лада» (далее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–А</w:t>
      </w:r>
      <w:proofErr w:type="gramEnd"/>
      <w:r>
        <w:rPr>
          <w:rFonts w:ascii="Times New Roman" w:hAnsi="Times New Roman" w:cs="Times New Roman"/>
          <w:sz w:val="28"/>
          <w:szCs w:val="28"/>
        </w:rPr>
        <w:t>НО ДО «Планета детства «Лада»),</w:t>
      </w:r>
      <w:r w:rsidR="00A03230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591E69">
        <w:rPr>
          <w:rFonts w:ascii="Times New Roman" w:hAnsi="Times New Roman" w:cs="Times New Roman"/>
          <w:sz w:val="28"/>
          <w:szCs w:val="28"/>
        </w:rPr>
        <w:t>с</w:t>
      </w:r>
      <w:r w:rsidR="00A03230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591E69">
        <w:rPr>
          <w:rFonts w:ascii="Times New Roman" w:hAnsi="Times New Roman" w:cs="Times New Roman"/>
          <w:sz w:val="28"/>
          <w:szCs w:val="28"/>
        </w:rPr>
        <w:t>ом</w:t>
      </w:r>
      <w:r w:rsidR="00A03230">
        <w:rPr>
          <w:rFonts w:ascii="Times New Roman" w:hAnsi="Times New Roman" w:cs="Times New Roman"/>
          <w:sz w:val="28"/>
          <w:szCs w:val="28"/>
        </w:rPr>
        <w:t xml:space="preserve"> 1 части 3 статьи 19 Ф</w:t>
      </w:r>
      <w:r w:rsidR="00C769EE">
        <w:rPr>
          <w:rFonts w:ascii="Times New Roman" w:hAnsi="Times New Roman" w:cs="Times New Roman"/>
          <w:sz w:val="28"/>
          <w:szCs w:val="28"/>
        </w:rPr>
        <w:t>едерального закона от 26.07.2006 №135-ФЗ</w:t>
      </w:r>
      <w:r w:rsidR="00A03230">
        <w:rPr>
          <w:rFonts w:ascii="Times New Roman" w:hAnsi="Times New Roman" w:cs="Times New Roman"/>
          <w:sz w:val="28"/>
          <w:szCs w:val="28"/>
        </w:rPr>
        <w:t xml:space="preserve"> «О защите конкуренции»,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193C98" w:rsidRDefault="00193C98" w:rsidP="00B94C6D">
      <w:pPr>
        <w:pStyle w:val="a4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7B" w:rsidRPr="00B94C6D" w:rsidRDefault="0058177B" w:rsidP="00B94C6D">
      <w:pPr>
        <w:pStyle w:val="a4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02600">
        <w:rPr>
          <w:rFonts w:ascii="Times New Roman" w:hAnsi="Times New Roman" w:cs="Times New Roman"/>
          <w:sz w:val="28"/>
          <w:szCs w:val="28"/>
        </w:rPr>
        <w:t>С =</w:t>
      </w:r>
      <w:r w:rsidR="00464F9B">
        <w:rPr>
          <w:rFonts w:ascii="Times New Roman" w:hAnsi="Times New Roman" w:cs="Times New Roman"/>
          <w:sz w:val="28"/>
          <w:szCs w:val="28"/>
        </w:rPr>
        <w:t xml:space="preserve"> </w:t>
      </w:r>
      <w:r w:rsidR="00D9541C" w:rsidRPr="00A02600">
        <w:rPr>
          <w:rFonts w:ascii="Times New Roman" w:hAnsi="Times New Roman" w:cs="Times New Roman"/>
          <w:sz w:val="28"/>
          <w:szCs w:val="28"/>
        </w:rPr>
        <w:t>(</w:t>
      </w:r>
      <w:r w:rsidRPr="00A02600">
        <w:rPr>
          <w:rFonts w:ascii="Times New Roman" w:hAnsi="Times New Roman" w:cs="Times New Roman"/>
          <w:sz w:val="28"/>
          <w:szCs w:val="28"/>
        </w:rPr>
        <w:t xml:space="preserve">∑ </w:t>
      </w:r>
      <w:r w:rsidR="00667993" w:rsidRPr="00A02600">
        <w:rPr>
          <w:rFonts w:ascii="Times New Roman" w:hAnsi="Times New Roman" w:cs="Times New Roman"/>
          <w:sz w:val="28"/>
          <w:szCs w:val="28"/>
        </w:rPr>
        <w:t>(</w:t>
      </w:r>
      <w:r w:rsidRPr="00A02600">
        <w:rPr>
          <w:rFonts w:ascii="Times New Roman" w:hAnsi="Times New Roman" w:cs="Times New Roman"/>
          <w:sz w:val="28"/>
          <w:szCs w:val="28"/>
        </w:rPr>
        <w:t xml:space="preserve">БНЗ *  </w:t>
      </w:r>
      <w:r w:rsidRPr="00A0260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02600">
        <w:rPr>
          <w:rFonts w:ascii="Times New Roman" w:hAnsi="Times New Roman" w:cs="Times New Roman"/>
          <w:sz w:val="28"/>
          <w:szCs w:val="28"/>
        </w:rPr>
        <w:t xml:space="preserve"> *</w:t>
      </w:r>
      <w:r w:rsidRPr="00A02600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67993" w:rsidRPr="00A02600">
        <w:rPr>
          <w:rFonts w:ascii="Times New Roman" w:hAnsi="Times New Roman" w:cs="Times New Roman"/>
          <w:sz w:val="28"/>
          <w:szCs w:val="28"/>
        </w:rPr>
        <w:t>)</w:t>
      </w:r>
      <w:r w:rsidRPr="00A02600">
        <w:rPr>
          <w:rFonts w:ascii="Times New Roman" w:hAnsi="Times New Roman" w:cs="Times New Roman"/>
          <w:sz w:val="28"/>
          <w:szCs w:val="28"/>
        </w:rPr>
        <w:t xml:space="preserve"> + </w:t>
      </w:r>
      <w:proofErr w:type="gramStart"/>
      <w:r w:rsidRPr="00A02600"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gramEnd"/>
      <w:r w:rsidRPr="00A02600">
        <w:rPr>
          <w:rFonts w:ascii="Times New Roman" w:hAnsi="Times New Roman" w:cs="Times New Roman"/>
          <w:sz w:val="28"/>
          <w:szCs w:val="28"/>
        </w:rPr>
        <w:t>си *</w:t>
      </w:r>
      <w:r w:rsidR="00414C4F" w:rsidRPr="00A026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4C4F" w:rsidRPr="00A02600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="00414C4F" w:rsidRPr="00A02600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02600">
        <w:rPr>
          <w:rFonts w:ascii="Times New Roman" w:hAnsi="Times New Roman" w:cs="Times New Roman"/>
          <w:sz w:val="28"/>
          <w:szCs w:val="28"/>
        </w:rPr>
        <w:t xml:space="preserve">+ </w:t>
      </w:r>
      <w:r w:rsidRPr="00A02600"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spellStart"/>
      <w:r w:rsidRPr="00A02600">
        <w:rPr>
          <w:rFonts w:ascii="Times New Roman" w:hAnsi="Times New Roman" w:cs="Times New Roman"/>
          <w:sz w:val="28"/>
          <w:szCs w:val="28"/>
        </w:rPr>
        <w:t>ку</w:t>
      </w:r>
      <w:r w:rsidR="007C7387" w:rsidRPr="007C6A82">
        <w:rPr>
          <w:rFonts w:ascii="Times New Roman" w:hAnsi="Times New Roman" w:cs="Times New Roman"/>
          <w:sz w:val="28"/>
          <w:szCs w:val="28"/>
        </w:rPr>
        <w:t>+</w:t>
      </w:r>
      <w:proofErr w:type="spellEnd"/>
      <w:r w:rsidR="007A76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F3A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C7387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End"/>
      <w:r w:rsidR="007C6A82">
        <w:rPr>
          <w:rFonts w:ascii="Times New Roman" w:hAnsi="Times New Roman" w:cs="Times New Roman"/>
          <w:sz w:val="28"/>
          <w:szCs w:val="28"/>
        </w:rPr>
        <w:t>б</w:t>
      </w:r>
      <w:r w:rsidR="00DA345F">
        <w:rPr>
          <w:rFonts w:ascii="Times New Roman" w:hAnsi="Times New Roman" w:cs="Times New Roman"/>
          <w:sz w:val="28"/>
          <w:szCs w:val="28"/>
        </w:rPr>
        <w:t>)</w:t>
      </w:r>
      <w:r w:rsidRPr="00A02600">
        <w:rPr>
          <w:rFonts w:ascii="Times New Roman" w:hAnsi="Times New Roman" w:cs="Times New Roman"/>
          <w:sz w:val="28"/>
          <w:szCs w:val="28"/>
        </w:rPr>
        <w:t>, где</w:t>
      </w:r>
    </w:p>
    <w:p w:rsidR="0058177B" w:rsidRPr="00084F9E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2597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>субсидии</w:t>
      </w:r>
      <w:r w:rsidR="000C352C">
        <w:rPr>
          <w:rFonts w:ascii="Times New Roman" w:hAnsi="Times New Roman"/>
          <w:sz w:val="28"/>
          <w:szCs w:val="28"/>
        </w:rPr>
        <w:t>;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БНЗ – </w:t>
      </w:r>
      <w:r w:rsidRPr="00B869F2">
        <w:rPr>
          <w:rFonts w:ascii="Times New Roman" w:hAnsi="Times New Roman" w:cs="Times New Roman"/>
          <w:sz w:val="28"/>
          <w:szCs w:val="28"/>
        </w:rPr>
        <w:t>базовые нормативы затрат</w:t>
      </w:r>
      <w:r w:rsidR="00B869F2" w:rsidRPr="00B869F2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воспитанников;</w:t>
      </w:r>
    </w:p>
    <w:p w:rsidR="0058177B" w:rsidRDefault="00D9541C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58177B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58177B">
        <w:rPr>
          <w:rFonts w:ascii="Times New Roman" w:hAnsi="Times New Roman" w:cs="Times New Roman"/>
          <w:sz w:val="28"/>
          <w:szCs w:val="28"/>
        </w:rPr>
        <w:t>корректирующие</w:t>
      </w:r>
      <w:proofErr w:type="gramEnd"/>
      <w:r w:rsidR="0058177B">
        <w:rPr>
          <w:rFonts w:ascii="Times New Roman" w:hAnsi="Times New Roman" w:cs="Times New Roman"/>
          <w:sz w:val="28"/>
          <w:szCs w:val="28"/>
        </w:rPr>
        <w:t xml:space="preserve"> коэффициенты к базовым нормативам;</w:t>
      </w:r>
    </w:p>
    <w:p w:rsidR="00114EFA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си – затраты на содержание имущества</w:t>
      </w:r>
      <w:r w:rsidR="00114EFA">
        <w:rPr>
          <w:rFonts w:ascii="Times New Roman" w:hAnsi="Times New Roman" w:cs="Times New Roman"/>
          <w:sz w:val="28"/>
          <w:szCs w:val="28"/>
        </w:rPr>
        <w:t>;</w:t>
      </w:r>
    </w:p>
    <w:p w:rsidR="000727C5" w:rsidRDefault="000727C5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Ок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gramEnd"/>
      <w:r>
        <w:rPr>
          <w:rFonts w:ascii="Times New Roman" w:hAnsi="Times New Roman" w:cs="Times New Roman"/>
          <w:sz w:val="28"/>
          <w:szCs w:val="28"/>
        </w:rPr>
        <w:t>–количество зданий</w:t>
      </w:r>
      <w:r w:rsidR="000C352C">
        <w:rPr>
          <w:rFonts w:ascii="Times New Roman" w:hAnsi="Times New Roman" w:cs="Times New Roman"/>
          <w:sz w:val="28"/>
          <w:szCs w:val="28"/>
        </w:rPr>
        <w:t>;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spellStart"/>
      <w:r>
        <w:rPr>
          <w:rFonts w:ascii="Times New Roman" w:hAnsi="Times New Roman" w:cs="Times New Roman"/>
          <w:sz w:val="28"/>
          <w:szCs w:val="28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</w:rPr>
        <w:t>– затраты на коммунальные услуги</w:t>
      </w:r>
      <w:r w:rsidR="000727C5">
        <w:rPr>
          <w:rFonts w:ascii="Times New Roman" w:hAnsi="Times New Roman" w:cs="Times New Roman"/>
          <w:sz w:val="28"/>
          <w:szCs w:val="28"/>
        </w:rPr>
        <w:t>, где</w:t>
      </w:r>
      <w:r w:rsidR="000727C5"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spellStart"/>
      <w:r w:rsidR="000727C5">
        <w:rPr>
          <w:rFonts w:ascii="Times New Roman" w:hAnsi="Times New Roman" w:cs="Times New Roman"/>
          <w:sz w:val="28"/>
          <w:szCs w:val="28"/>
        </w:rPr>
        <w:t>ку</w:t>
      </w:r>
      <w:r w:rsidR="000727C5" w:rsidRPr="00B5764A">
        <w:rPr>
          <w:rFonts w:ascii="Times New Roman" w:hAnsi="Times New Roman" w:cs="Times New Roman"/>
          <w:sz w:val="28"/>
          <w:szCs w:val="28"/>
        </w:rPr>
        <w:t>=</w:t>
      </w:r>
      <w:proofErr w:type="spellEnd"/>
      <w:r w:rsidR="000727C5" w:rsidRPr="00B5764A">
        <w:rPr>
          <w:rFonts w:ascii="Times New Roman" w:hAnsi="Times New Roman" w:cs="Times New Roman"/>
          <w:sz w:val="28"/>
          <w:szCs w:val="28"/>
        </w:rPr>
        <w:t xml:space="preserve"> </w:t>
      </w:r>
      <w:r w:rsidR="000727C5" w:rsidRPr="00481F1E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0727C5" w:rsidRPr="00481F1E">
        <w:rPr>
          <w:rFonts w:ascii="Times New Roman" w:hAnsi="Times New Roman" w:cs="Times New Roman"/>
          <w:sz w:val="28"/>
          <w:szCs w:val="28"/>
        </w:rPr>
        <w:t>,</w:t>
      </w:r>
      <w:r w:rsidR="00D408AC">
        <w:rPr>
          <w:rFonts w:ascii="Times New Roman" w:hAnsi="Times New Roman" w:cs="Times New Roman"/>
          <w:sz w:val="28"/>
          <w:szCs w:val="28"/>
        </w:rPr>
        <w:t>9</w:t>
      </w:r>
      <w:r w:rsidR="002668D7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0727C5" w:rsidRPr="00B5764A">
        <w:rPr>
          <w:rFonts w:ascii="Times New Roman" w:hAnsi="Times New Roman" w:cs="Times New Roman"/>
          <w:sz w:val="28"/>
          <w:szCs w:val="28"/>
        </w:rPr>
        <w:t>*</w:t>
      </w:r>
      <w:r w:rsidR="000727C5" w:rsidRPr="00414C4F">
        <w:rPr>
          <w:rFonts w:ascii="Times New Roman" w:hAnsi="Times New Roman" w:cs="Times New Roman"/>
          <w:sz w:val="28"/>
          <w:szCs w:val="28"/>
        </w:rPr>
        <w:t xml:space="preserve"> </w:t>
      </w:r>
      <w:r w:rsidR="000727C5">
        <w:rPr>
          <w:rFonts w:ascii="Times New Roman" w:hAnsi="Times New Roman" w:cs="Times New Roman"/>
          <w:sz w:val="28"/>
          <w:szCs w:val="28"/>
          <w:lang w:val="en-US"/>
        </w:rPr>
        <w:t>NL</w:t>
      </w:r>
      <w:proofErr w:type="spellStart"/>
      <w:r w:rsidR="000727C5">
        <w:rPr>
          <w:rFonts w:ascii="Times New Roman" w:hAnsi="Times New Roman" w:cs="Times New Roman"/>
          <w:sz w:val="28"/>
          <w:szCs w:val="28"/>
        </w:rPr>
        <w:t>тэр</w:t>
      </w:r>
      <w:proofErr w:type="spellEnd"/>
      <w:r w:rsidR="000727C5">
        <w:rPr>
          <w:rFonts w:ascii="Times New Roman" w:hAnsi="Times New Roman" w:cs="Times New Roman"/>
          <w:sz w:val="28"/>
          <w:szCs w:val="28"/>
        </w:rPr>
        <w:t>;</w:t>
      </w:r>
    </w:p>
    <w:p w:rsidR="000727C5" w:rsidRPr="00DA09F1" w:rsidRDefault="000727C5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9F1">
        <w:rPr>
          <w:rFonts w:ascii="Times New Roman" w:hAnsi="Times New Roman" w:cs="Times New Roman"/>
          <w:sz w:val="28"/>
          <w:szCs w:val="28"/>
          <w:lang w:val="en-US"/>
        </w:rPr>
        <w:t>NL</w:t>
      </w:r>
      <w:proofErr w:type="spellStart"/>
      <w:r w:rsidRPr="00DA09F1">
        <w:rPr>
          <w:rFonts w:ascii="Times New Roman" w:hAnsi="Times New Roman" w:cs="Times New Roman"/>
          <w:sz w:val="28"/>
          <w:szCs w:val="28"/>
        </w:rPr>
        <w:t>тэр</w:t>
      </w:r>
      <w:proofErr w:type="spellEnd"/>
      <w:r w:rsidRPr="00DA09F1">
        <w:rPr>
          <w:rFonts w:ascii="Times New Roman" w:hAnsi="Times New Roman" w:cs="Times New Roman"/>
          <w:sz w:val="28"/>
          <w:szCs w:val="28"/>
        </w:rPr>
        <w:t>– натуральные лимиты ТЭР</w:t>
      </w:r>
      <w:r w:rsidR="006A5750">
        <w:rPr>
          <w:rFonts w:ascii="Times New Roman" w:hAnsi="Times New Roman" w:cs="Times New Roman"/>
          <w:sz w:val="28"/>
          <w:szCs w:val="28"/>
        </w:rPr>
        <w:t xml:space="preserve"> в стоимостном выражении</w:t>
      </w:r>
      <w:r w:rsidR="007A76BD" w:rsidRPr="00DA09F1">
        <w:rPr>
          <w:rFonts w:ascii="Times New Roman" w:hAnsi="Times New Roman" w:cs="Times New Roman"/>
          <w:sz w:val="28"/>
          <w:szCs w:val="28"/>
        </w:rPr>
        <w:t>;</w:t>
      </w:r>
    </w:p>
    <w:p w:rsidR="007C7387" w:rsidRPr="00DA09F1" w:rsidRDefault="00016F3A" w:rsidP="007C7387">
      <w:pPr>
        <w:tabs>
          <w:tab w:val="left" w:pos="1276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C7387" w:rsidRPr="00DA09F1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End"/>
      <w:r w:rsidR="007C6A82" w:rsidRPr="00DA09F1">
        <w:rPr>
          <w:rFonts w:ascii="Times New Roman" w:hAnsi="Times New Roman" w:cs="Times New Roman"/>
          <w:sz w:val="28"/>
          <w:szCs w:val="28"/>
        </w:rPr>
        <w:t>б</w:t>
      </w:r>
      <w:r w:rsidR="007C7387" w:rsidRPr="00DA09F1">
        <w:rPr>
          <w:rFonts w:ascii="Times New Roman" w:hAnsi="Times New Roman" w:cs="Times New Roman"/>
          <w:sz w:val="28"/>
          <w:szCs w:val="28"/>
        </w:rPr>
        <w:t xml:space="preserve"> - </w:t>
      </w:r>
      <w:r w:rsidR="007C7387" w:rsidRPr="00DA09F1">
        <w:rPr>
          <w:rFonts w:ascii="Times New Roman" w:eastAsia="Times New Roman" w:hAnsi="Times New Roman" w:cs="Times New Roman"/>
          <w:sz w:val="28"/>
          <w:szCs w:val="28"/>
        </w:rPr>
        <w:t>охрана объектов</w:t>
      </w:r>
      <w:r w:rsidR="007A76BD" w:rsidRPr="00DA09F1">
        <w:rPr>
          <w:rFonts w:ascii="Times New Roman" w:eastAsia="Times New Roman" w:hAnsi="Times New Roman" w:cs="Times New Roman"/>
          <w:sz w:val="28"/>
          <w:szCs w:val="28"/>
        </w:rPr>
        <w:t xml:space="preserve">, где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A76BD" w:rsidRPr="00DA09F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A76BD" w:rsidRPr="00DA09F1">
        <w:rPr>
          <w:rFonts w:ascii="Times New Roman" w:hAnsi="Times New Roman" w:cs="Times New Roman"/>
          <w:sz w:val="28"/>
          <w:szCs w:val="28"/>
        </w:rPr>
        <w:t>б</w:t>
      </w:r>
      <w:r w:rsidR="00DA09F1" w:rsidRPr="00DA09F1">
        <w:rPr>
          <w:rFonts w:ascii="Times New Roman" w:hAnsi="Times New Roman" w:cs="Times New Roman"/>
          <w:sz w:val="28"/>
          <w:szCs w:val="28"/>
        </w:rPr>
        <w:t>=</w:t>
      </w:r>
      <w:proofErr w:type="spellEnd"/>
      <w:r w:rsidR="00DA09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A09F1" w:rsidRPr="00DA09F1">
        <w:rPr>
          <w:rFonts w:ascii="Times New Roman" w:hAnsi="Times New Roman" w:cs="Times New Roman"/>
          <w:sz w:val="28"/>
          <w:szCs w:val="28"/>
        </w:rPr>
        <w:t>∑(</w:t>
      </w:r>
      <w:proofErr w:type="gramEnd"/>
      <w:r w:rsidR="00DA09F1" w:rsidRP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proofErr w:type="spellStart"/>
      <w:r w:rsidR="00DA09F1" w:rsidRPr="00DA09F1">
        <w:rPr>
          <w:rFonts w:ascii="Times New Roman" w:eastAsia="Times New Roman" w:hAnsi="Times New Roman" w:cs="Times New Roman"/>
          <w:sz w:val="28"/>
          <w:szCs w:val="28"/>
        </w:rPr>
        <w:t>чр</w:t>
      </w:r>
      <w:proofErr w:type="spellEnd"/>
      <w:r w:rsidR="00DA09F1" w:rsidRPr="00DA09F1">
        <w:rPr>
          <w:rFonts w:ascii="Times New Roman" w:eastAsia="Times New Roman" w:hAnsi="Times New Roman" w:cs="Times New Roman"/>
          <w:sz w:val="28"/>
          <w:szCs w:val="28"/>
        </w:rPr>
        <w:t xml:space="preserve"> * </w:t>
      </w:r>
      <w:proofErr w:type="spellStart"/>
      <w:r w:rsidR="00DA09F1" w:rsidRPr="00DA09F1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="00DA09F1" w:rsidRPr="00DA09F1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DA09F1" w:rsidRPr="00DA09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09F1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r w:rsid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="00DA09F1">
        <w:rPr>
          <w:rFonts w:ascii="Times New Roman" w:eastAsia="Times New Roman" w:hAnsi="Times New Roman" w:cs="Times New Roman"/>
          <w:sz w:val="28"/>
          <w:szCs w:val="28"/>
        </w:rPr>
        <w:t>чу*</w:t>
      </w:r>
      <w:r w:rsidR="00DA09F1" w:rsidRPr="00DA09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1757" w:rsidRP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proofErr w:type="spellStart"/>
      <w:r w:rsidR="00B11757">
        <w:rPr>
          <w:rFonts w:ascii="Times New Roman" w:eastAsia="Times New Roman" w:hAnsi="Times New Roman" w:cs="Times New Roman"/>
          <w:sz w:val="28"/>
          <w:szCs w:val="28"/>
        </w:rPr>
        <w:t>рд</w:t>
      </w:r>
      <w:proofErr w:type="spellEnd"/>
      <w:r w:rsidR="00DA09F1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501AAA" w:rsidRPr="00DA09F1" w:rsidRDefault="00DA09F1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proofErr w:type="spellStart"/>
      <w:r w:rsidRPr="00DA09F1">
        <w:rPr>
          <w:rFonts w:ascii="Times New Roman" w:eastAsia="Times New Roman" w:hAnsi="Times New Roman" w:cs="Times New Roman"/>
          <w:sz w:val="28"/>
          <w:szCs w:val="28"/>
        </w:rPr>
        <w:t>чр</w:t>
      </w:r>
      <w:proofErr w:type="spellEnd"/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- количество часов работы </w:t>
      </w:r>
      <w:r w:rsidR="008246B0">
        <w:rPr>
          <w:rFonts w:ascii="Times New Roman" w:eastAsia="Times New Roman" w:hAnsi="Times New Roman" w:cs="Times New Roman"/>
          <w:sz w:val="28"/>
          <w:szCs w:val="28"/>
        </w:rPr>
        <w:t>объекта;</w:t>
      </w:r>
    </w:p>
    <w:p w:rsidR="00DA09F1" w:rsidRPr="00DA09F1" w:rsidRDefault="00DA09F1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A09F1">
        <w:rPr>
          <w:rFonts w:ascii="Times New Roman" w:hAnsi="Times New Roman" w:cs="Times New Roman"/>
          <w:sz w:val="28"/>
          <w:szCs w:val="28"/>
        </w:rPr>
        <w:t>Ок</w:t>
      </w:r>
      <w:proofErr w:type="spellEnd"/>
      <w:proofErr w:type="gramStart"/>
      <w:r w:rsidRPr="00DA09F1"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gramEnd"/>
      <w:r w:rsidRPr="00DA09F1">
        <w:rPr>
          <w:rFonts w:ascii="Times New Roman" w:hAnsi="Times New Roman" w:cs="Times New Roman"/>
          <w:sz w:val="28"/>
          <w:szCs w:val="28"/>
        </w:rPr>
        <w:t>–количество зданий</w:t>
      </w:r>
      <w:r w:rsidR="008246B0">
        <w:rPr>
          <w:rFonts w:ascii="Times New Roman" w:hAnsi="Times New Roman" w:cs="Times New Roman"/>
          <w:sz w:val="28"/>
          <w:szCs w:val="28"/>
        </w:rPr>
        <w:t>;</w:t>
      </w:r>
    </w:p>
    <w:p w:rsidR="00DA09F1" w:rsidRPr="00DA09F1" w:rsidRDefault="00DA09F1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чу - 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>стоимость часа услуги частной охраны</w:t>
      </w:r>
      <w:r w:rsidR="008246B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A09F1" w:rsidRDefault="00DA09F1" w:rsidP="00DA09F1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рд</w:t>
      </w:r>
      <w:proofErr w:type="spellEnd"/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- количество рабо</w:t>
      </w:r>
      <w:r w:rsidR="00B11757">
        <w:rPr>
          <w:rFonts w:ascii="Times New Roman" w:eastAsia="Times New Roman" w:hAnsi="Times New Roman" w:cs="Times New Roman"/>
          <w:sz w:val="28"/>
          <w:szCs w:val="28"/>
        </w:rPr>
        <w:t>чих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1757">
        <w:rPr>
          <w:rFonts w:ascii="Times New Roman" w:eastAsia="Times New Roman" w:hAnsi="Times New Roman" w:cs="Times New Roman"/>
          <w:sz w:val="28"/>
          <w:szCs w:val="28"/>
        </w:rPr>
        <w:t xml:space="preserve">дней в </w:t>
      </w:r>
      <w:r w:rsidR="00A9513F">
        <w:rPr>
          <w:rFonts w:ascii="Times New Roman" w:eastAsia="Times New Roman" w:hAnsi="Times New Roman" w:cs="Times New Roman"/>
          <w:sz w:val="28"/>
          <w:szCs w:val="28"/>
        </w:rPr>
        <w:t>году.</w:t>
      </w:r>
      <w:proofErr w:type="gramEnd"/>
    </w:p>
    <w:p w:rsidR="00A9513F" w:rsidRDefault="00A9513F" w:rsidP="00DA09F1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1E6" w:rsidRDefault="00374A2C" w:rsidP="00374A2C">
      <w:pPr>
        <w:spacing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96043A">
        <w:rPr>
          <w:rFonts w:ascii="Times New Roman" w:hAnsi="Times New Roman" w:cs="Times New Roman"/>
          <w:sz w:val="28"/>
          <w:szCs w:val="28"/>
        </w:rPr>
        <w:t>Базовые нормативы затрат</w:t>
      </w:r>
      <w:r w:rsidRPr="009604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513F">
        <w:rPr>
          <w:rFonts w:ascii="Times New Roman" w:hAnsi="Times New Roman" w:cs="Times New Roman"/>
          <w:sz w:val="28"/>
          <w:szCs w:val="28"/>
        </w:rPr>
        <w:t>устан</w:t>
      </w:r>
      <w:r w:rsidR="00ED5EFA">
        <w:rPr>
          <w:rFonts w:ascii="Times New Roman" w:hAnsi="Times New Roman" w:cs="Times New Roman"/>
          <w:sz w:val="28"/>
          <w:szCs w:val="28"/>
        </w:rPr>
        <w:t>а</w:t>
      </w:r>
      <w:r w:rsidRPr="00A9513F">
        <w:rPr>
          <w:rFonts w:ascii="Times New Roman" w:hAnsi="Times New Roman" w:cs="Times New Roman"/>
          <w:sz w:val="28"/>
          <w:szCs w:val="28"/>
        </w:rPr>
        <w:t>вл</w:t>
      </w:r>
      <w:r w:rsidR="005225A8" w:rsidRPr="00A9513F">
        <w:rPr>
          <w:rFonts w:ascii="Times New Roman" w:hAnsi="Times New Roman" w:cs="Times New Roman"/>
          <w:sz w:val="28"/>
          <w:szCs w:val="28"/>
        </w:rPr>
        <w:t xml:space="preserve">иваются в соответствии со  </w:t>
      </w:r>
      <w:r w:rsidRPr="00A9513F">
        <w:rPr>
          <w:rFonts w:ascii="Times New Roman" w:hAnsi="Times New Roman" w:cs="Times New Roman"/>
          <w:sz w:val="28"/>
          <w:szCs w:val="28"/>
        </w:rPr>
        <w:t>значен</w:t>
      </w:r>
      <w:r w:rsidR="001C38A7" w:rsidRPr="00A9513F">
        <w:rPr>
          <w:rFonts w:ascii="Times New Roman" w:hAnsi="Times New Roman" w:cs="Times New Roman"/>
          <w:sz w:val="28"/>
          <w:szCs w:val="28"/>
        </w:rPr>
        <w:t>и</w:t>
      </w:r>
      <w:r w:rsidR="005225A8" w:rsidRPr="00A9513F">
        <w:rPr>
          <w:rFonts w:ascii="Times New Roman" w:hAnsi="Times New Roman" w:cs="Times New Roman"/>
          <w:sz w:val="28"/>
          <w:szCs w:val="28"/>
        </w:rPr>
        <w:t>ями</w:t>
      </w:r>
      <w:r w:rsidRPr="00A9513F">
        <w:rPr>
          <w:rFonts w:ascii="Times New Roman" w:hAnsi="Times New Roman" w:cs="Times New Roman"/>
          <w:sz w:val="28"/>
          <w:szCs w:val="28"/>
        </w:rPr>
        <w:t xml:space="preserve"> нормативных затрат на оказание муниципальных услуг, значений базовых нормативов затрат на оказание муниципальных услуг, значений корректирующих коэффициентов, применяемых при расчете нормативных затрат на оказание муниципальных услуг, а также значений нормативных затрат на выполнение работ в целях формирования муниципального задания </w:t>
      </w:r>
      <w:r w:rsidRPr="00A9513F">
        <w:rPr>
          <w:rFonts w:ascii="Times New Roman" w:hAnsi="Times New Roman" w:cs="Times New Roman"/>
          <w:sz w:val="28"/>
          <w:szCs w:val="28"/>
        </w:rPr>
        <w:lastRenderedPageBreak/>
        <w:t>на оказание муниципальных услуг (выполнение работ) в отношении муниципальных учреждений городского округа Тольятти</w:t>
      </w:r>
      <w:proofErr w:type="gramEnd"/>
      <w:r w:rsidRPr="00A9513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9513F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A9513F">
        <w:rPr>
          <w:rFonts w:ascii="Times New Roman" w:hAnsi="Times New Roman" w:cs="Times New Roman"/>
          <w:sz w:val="28"/>
          <w:szCs w:val="28"/>
        </w:rPr>
        <w:t xml:space="preserve"> в ведомственном подчинении департамента образования администрации городского округа Тольятти</w:t>
      </w:r>
      <w:r w:rsidR="001C38A7" w:rsidRPr="00A9513F">
        <w:rPr>
          <w:rFonts w:ascii="Times New Roman" w:hAnsi="Times New Roman" w:cs="Times New Roman"/>
          <w:sz w:val="28"/>
          <w:szCs w:val="28"/>
        </w:rPr>
        <w:t xml:space="preserve">, </w:t>
      </w:r>
      <w:r w:rsidR="005225A8" w:rsidRPr="00A9513F">
        <w:rPr>
          <w:rFonts w:ascii="Times New Roman" w:hAnsi="Times New Roman" w:cs="Times New Roman"/>
          <w:sz w:val="28"/>
          <w:szCs w:val="28"/>
        </w:rPr>
        <w:t>утверждаемыми ежегодно распоряже</w:t>
      </w:r>
      <w:r w:rsidR="006A5750" w:rsidRPr="00A9513F">
        <w:rPr>
          <w:rFonts w:ascii="Times New Roman" w:hAnsi="Times New Roman" w:cs="Times New Roman"/>
          <w:sz w:val="28"/>
          <w:szCs w:val="28"/>
        </w:rPr>
        <w:t>н</w:t>
      </w:r>
      <w:r w:rsidR="005225A8" w:rsidRPr="00A9513F">
        <w:rPr>
          <w:rFonts w:ascii="Times New Roman" w:hAnsi="Times New Roman" w:cs="Times New Roman"/>
          <w:sz w:val="28"/>
          <w:szCs w:val="28"/>
        </w:rPr>
        <w:t>ием заместителя главы городского округа Тольятти</w:t>
      </w:r>
      <w:r w:rsidRPr="00A9513F">
        <w:rPr>
          <w:rFonts w:ascii="Times New Roman" w:hAnsi="Times New Roman" w:cs="Times New Roman"/>
          <w:sz w:val="28"/>
          <w:szCs w:val="28"/>
        </w:rPr>
        <w:t>.</w:t>
      </w:r>
    </w:p>
    <w:p w:rsidR="00374A2C" w:rsidRDefault="00374A2C" w:rsidP="00374A2C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1E7">
        <w:rPr>
          <w:rFonts w:ascii="Times New Roman" w:hAnsi="Times New Roman" w:cs="Times New Roman"/>
          <w:sz w:val="28"/>
          <w:szCs w:val="28"/>
        </w:rPr>
        <w:t>Количество воспитанников определяется как прогнозная численность воспитанников в образовательных учреждениях АНО ДО «Планета детства «Лада», осуществляющих образовательную деятельность по образовательным программам дошкольного образования, учтенная при формировании бюджета городского округа Тольятти на очередной финансовый год и плановый период.</w:t>
      </w:r>
    </w:p>
    <w:p w:rsidR="00374A2C" w:rsidRPr="00A9513F" w:rsidRDefault="00374A2C" w:rsidP="00374A2C">
      <w:pPr>
        <w:spacing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A9513F">
        <w:rPr>
          <w:rFonts w:ascii="Times New Roman" w:hAnsi="Times New Roman" w:cs="Times New Roman"/>
          <w:sz w:val="28"/>
          <w:szCs w:val="28"/>
        </w:rPr>
        <w:t>Корректирующие коэффициенты к базовым нормативам затрат устан</w:t>
      </w:r>
      <w:r w:rsidR="00391AEE">
        <w:rPr>
          <w:rFonts w:ascii="Times New Roman" w:hAnsi="Times New Roman" w:cs="Times New Roman"/>
          <w:sz w:val="28"/>
          <w:szCs w:val="28"/>
        </w:rPr>
        <w:t>а</w:t>
      </w:r>
      <w:r w:rsidRPr="00A9513F">
        <w:rPr>
          <w:rFonts w:ascii="Times New Roman" w:hAnsi="Times New Roman" w:cs="Times New Roman"/>
          <w:sz w:val="28"/>
          <w:szCs w:val="28"/>
        </w:rPr>
        <w:t>вл</w:t>
      </w:r>
      <w:r w:rsidR="004C5517" w:rsidRPr="00A9513F">
        <w:rPr>
          <w:rFonts w:ascii="Times New Roman" w:hAnsi="Times New Roman" w:cs="Times New Roman"/>
          <w:sz w:val="28"/>
          <w:szCs w:val="28"/>
        </w:rPr>
        <w:t>иваются</w:t>
      </w:r>
      <w:r w:rsidRPr="00A9513F">
        <w:rPr>
          <w:rFonts w:ascii="Times New Roman" w:hAnsi="Times New Roman" w:cs="Times New Roman"/>
          <w:sz w:val="28"/>
          <w:szCs w:val="28"/>
        </w:rPr>
        <w:t xml:space="preserve"> </w:t>
      </w:r>
      <w:r w:rsidR="004C5517" w:rsidRPr="00A9513F">
        <w:rPr>
          <w:rFonts w:ascii="Times New Roman" w:hAnsi="Times New Roman" w:cs="Times New Roman"/>
          <w:sz w:val="28"/>
          <w:szCs w:val="28"/>
        </w:rPr>
        <w:t>в соответствии со значениями нормативных затрат на оказание муниципальных услуг, значений базовых нормативов затрат на оказание муниципальных услуг, значений корректирующих коэффициентов, применяемых при расчете нормативных затрат на оказание муниципальных услуг, а также значений нормативных затрат на выполнение работ в целях формирования муниципального задания на оказание муниципальных услуг (выполнение работ) в отношении муниципальных учреждений</w:t>
      </w:r>
      <w:proofErr w:type="gramEnd"/>
      <w:r w:rsidR="004C5517" w:rsidRPr="00A9513F">
        <w:rPr>
          <w:rFonts w:ascii="Times New Roman" w:hAnsi="Times New Roman" w:cs="Times New Roman"/>
          <w:sz w:val="28"/>
          <w:szCs w:val="28"/>
        </w:rPr>
        <w:t xml:space="preserve"> городского округа Тольятти, </w:t>
      </w:r>
      <w:proofErr w:type="gramStart"/>
      <w:r w:rsidR="004C5517" w:rsidRPr="00A9513F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="004C5517" w:rsidRPr="00A9513F">
        <w:rPr>
          <w:rFonts w:ascii="Times New Roman" w:hAnsi="Times New Roman" w:cs="Times New Roman"/>
          <w:sz w:val="28"/>
          <w:szCs w:val="28"/>
        </w:rPr>
        <w:t xml:space="preserve"> в ведомственном подчинении департамента образования администрации городского округа Тольятти, утверждаемыми ежегодно распоряже</w:t>
      </w:r>
      <w:r w:rsidR="006A5750" w:rsidRPr="00A9513F">
        <w:rPr>
          <w:rFonts w:ascii="Times New Roman" w:hAnsi="Times New Roman" w:cs="Times New Roman"/>
          <w:sz w:val="28"/>
          <w:szCs w:val="28"/>
        </w:rPr>
        <w:t>н</w:t>
      </w:r>
      <w:r w:rsidR="004C5517" w:rsidRPr="00A9513F">
        <w:rPr>
          <w:rFonts w:ascii="Times New Roman" w:hAnsi="Times New Roman" w:cs="Times New Roman"/>
          <w:sz w:val="28"/>
          <w:szCs w:val="28"/>
        </w:rPr>
        <w:t>ием заместителя главы городского округа Тольятти.</w:t>
      </w:r>
    </w:p>
    <w:p w:rsidR="00574727" w:rsidRPr="00CB3E0D" w:rsidRDefault="00574727" w:rsidP="00574727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E0D">
        <w:rPr>
          <w:rFonts w:ascii="Times New Roman" w:hAnsi="Times New Roman" w:cs="Times New Roman"/>
          <w:sz w:val="28"/>
          <w:szCs w:val="28"/>
        </w:rPr>
        <w:t xml:space="preserve">Затраты на содержание имущества, используемого АНО ДО «Планета детства «Лада» в связи с осуществлением присмотра и ухода за детьми, определяются аналогично затратам на содержание одного здания муниципального дошкольного образовательного учреждения в размере </w:t>
      </w:r>
      <w:r w:rsidR="000550D3" w:rsidRPr="009001BB">
        <w:rPr>
          <w:rFonts w:ascii="Times New Roman" w:hAnsi="Times New Roman" w:cs="Times New Roman"/>
          <w:color w:val="000000" w:themeColor="text1"/>
          <w:sz w:val="28"/>
          <w:szCs w:val="28"/>
        </w:rPr>
        <w:t>300 000,00</w:t>
      </w:r>
      <w:r w:rsidR="000550D3" w:rsidRPr="00CB3E0D">
        <w:rPr>
          <w:rFonts w:ascii="Times New Roman" w:hAnsi="Times New Roman" w:cs="Times New Roman"/>
          <w:sz w:val="28"/>
          <w:szCs w:val="28"/>
        </w:rPr>
        <w:t xml:space="preserve"> </w:t>
      </w:r>
      <w:r w:rsidRPr="00CB3E0D">
        <w:rPr>
          <w:rFonts w:ascii="Times New Roman" w:hAnsi="Times New Roman" w:cs="Times New Roman"/>
          <w:sz w:val="28"/>
          <w:szCs w:val="28"/>
        </w:rPr>
        <w:t xml:space="preserve">рублей в год с учётом </w:t>
      </w:r>
      <w:r w:rsidR="009001BB">
        <w:rPr>
          <w:rFonts w:ascii="Times New Roman" w:hAnsi="Times New Roman" w:cs="Times New Roman"/>
          <w:sz w:val="28"/>
          <w:szCs w:val="28"/>
        </w:rPr>
        <w:t xml:space="preserve">поправочных </w:t>
      </w:r>
      <w:r w:rsidRPr="00CB3E0D">
        <w:rPr>
          <w:rFonts w:ascii="Times New Roman" w:hAnsi="Times New Roman" w:cs="Times New Roman"/>
          <w:sz w:val="28"/>
          <w:szCs w:val="28"/>
        </w:rPr>
        <w:t xml:space="preserve">коэффициентов </w:t>
      </w:r>
      <w:r w:rsidR="001E53FB">
        <w:rPr>
          <w:rFonts w:ascii="Times New Roman" w:hAnsi="Times New Roman" w:cs="Times New Roman"/>
          <w:sz w:val="28"/>
          <w:szCs w:val="28"/>
        </w:rPr>
        <w:t>в зависимости от площади</w:t>
      </w:r>
      <w:r w:rsidRPr="00CB3E0D">
        <w:rPr>
          <w:rFonts w:ascii="Times New Roman" w:hAnsi="Times New Roman" w:cs="Times New Roman"/>
          <w:sz w:val="28"/>
          <w:szCs w:val="28"/>
        </w:rPr>
        <w:t xml:space="preserve"> здания.</w:t>
      </w:r>
    </w:p>
    <w:p w:rsidR="00FE58E3" w:rsidRDefault="00FE58E3" w:rsidP="00FE58E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коммунальные услу</w:t>
      </w:r>
      <w:r w:rsidR="00BA671B">
        <w:rPr>
          <w:rFonts w:ascii="Times New Roman" w:hAnsi="Times New Roman" w:cs="Times New Roman"/>
          <w:sz w:val="28"/>
          <w:szCs w:val="28"/>
        </w:rPr>
        <w:t>ги рассчитаны в пределах 90% от факта</w:t>
      </w:r>
      <w:r w:rsidR="009851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потребления ТЭР в 202</w:t>
      </w:r>
      <w:r w:rsidR="00BA671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в стоимостном выражении.</w:t>
      </w:r>
    </w:p>
    <w:p w:rsidR="00FF3169" w:rsidRPr="00B1766B" w:rsidRDefault="000A39AF" w:rsidP="000A39AF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A39AF">
        <w:rPr>
          <w:rFonts w:ascii="Times New Roman" w:hAnsi="Times New Roman" w:cs="Times New Roman"/>
          <w:sz w:val="28"/>
          <w:szCs w:val="28"/>
        </w:rPr>
        <w:t>атрат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A39AF">
        <w:rPr>
          <w:rFonts w:ascii="Times New Roman" w:hAnsi="Times New Roman" w:cs="Times New Roman"/>
          <w:sz w:val="28"/>
          <w:szCs w:val="28"/>
        </w:rPr>
        <w:t xml:space="preserve"> на охрану</w:t>
      </w:r>
      <w:r w:rsidR="00016F3A">
        <w:rPr>
          <w:rFonts w:ascii="Times New Roman" w:hAnsi="Times New Roman" w:cs="Times New Roman"/>
          <w:sz w:val="28"/>
          <w:szCs w:val="28"/>
        </w:rPr>
        <w:t xml:space="preserve"> </w:t>
      </w:r>
      <w:r w:rsidRPr="000A39AF">
        <w:rPr>
          <w:rFonts w:ascii="Times New Roman" w:hAnsi="Times New Roman" w:cs="Times New Roman"/>
          <w:sz w:val="28"/>
          <w:szCs w:val="28"/>
        </w:rPr>
        <w:t>объектов определяются</w:t>
      </w:r>
      <w:r>
        <w:rPr>
          <w:rFonts w:ascii="Times New Roman" w:hAnsi="Times New Roman" w:cs="Times New Roman"/>
          <w:sz w:val="28"/>
          <w:szCs w:val="28"/>
        </w:rPr>
        <w:t xml:space="preserve"> исходя из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часов работы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объекта (12 или 24 часа) и 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>стоимост</w:t>
      </w:r>
      <w:r w:rsidR="00016F3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часа услуги частной охраны</w:t>
      </w:r>
      <w:r w:rsidR="007F4A00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4A00" w:rsidRPr="007F4A00">
        <w:rPr>
          <w:rFonts w:ascii="Times New Roman" w:hAnsi="Times New Roman" w:cs="Times New Roman"/>
          <w:sz w:val="28"/>
          <w:szCs w:val="28"/>
        </w:rPr>
        <w:t xml:space="preserve"> </w:t>
      </w:r>
      <w:r w:rsidR="007F4A00">
        <w:rPr>
          <w:rFonts w:ascii="Times New Roman" w:hAnsi="Times New Roman" w:cs="Times New Roman"/>
          <w:sz w:val="28"/>
          <w:szCs w:val="28"/>
        </w:rPr>
        <w:t xml:space="preserve">но не более </w:t>
      </w:r>
      <w:r w:rsidR="004E41E0">
        <w:rPr>
          <w:rFonts w:ascii="Times New Roman" w:hAnsi="Times New Roman" w:cs="Times New Roman"/>
          <w:sz w:val="28"/>
          <w:szCs w:val="28"/>
        </w:rPr>
        <w:t>209</w:t>
      </w:r>
      <w:r w:rsidR="00FF3169" w:rsidRPr="00A9513F">
        <w:rPr>
          <w:rFonts w:ascii="Times New Roman" w:hAnsi="Times New Roman" w:cs="Times New Roman"/>
          <w:sz w:val="28"/>
          <w:szCs w:val="28"/>
        </w:rPr>
        <w:t>,</w:t>
      </w:r>
      <w:r w:rsidR="004E41E0">
        <w:rPr>
          <w:rFonts w:ascii="Times New Roman" w:hAnsi="Times New Roman" w:cs="Times New Roman"/>
          <w:sz w:val="28"/>
          <w:szCs w:val="28"/>
        </w:rPr>
        <w:t>45</w:t>
      </w:r>
      <w:r w:rsidR="007F4A00" w:rsidRPr="00A9513F">
        <w:rPr>
          <w:rFonts w:ascii="Times New Roman" w:hAnsi="Times New Roman" w:cs="Times New Roman"/>
          <w:sz w:val="28"/>
          <w:szCs w:val="28"/>
        </w:rPr>
        <w:t xml:space="preserve"> руб.</w:t>
      </w:r>
      <w:r w:rsidR="007F4A00" w:rsidRPr="009C3720">
        <w:rPr>
          <w:rFonts w:ascii="Times New Roman" w:hAnsi="Times New Roman" w:cs="Times New Roman"/>
          <w:sz w:val="28"/>
          <w:szCs w:val="28"/>
        </w:rPr>
        <w:t xml:space="preserve"> в </w:t>
      </w:r>
      <w:r w:rsidR="00366ABD">
        <w:rPr>
          <w:rFonts w:ascii="Times New Roman" w:hAnsi="Times New Roman" w:cs="Times New Roman"/>
          <w:sz w:val="28"/>
          <w:szCs w:val="28"/>
        </w:rPr>
        <w:t>час</w:t>
      </w:r>
      <w:r w:rsidR="007F4A00" w:rsidRPr="009C3720">
        <w:rPr>
          <w:rFonts w:ascii="Times New Roman" w:hAnsi="Times New Roman" w:cs="Times New Roman"/>
          <w:sz w:val="28"/>
          <w:szCs w:val="28"/>
        </w:rPr>
        <w:t>.</w:t>
      </w:r>
    </w:p>
    <w:p w:rsidR="00BC3B2E" w:rsidRPr="000A39AF" w:rsidRDefault="00E249F2" w:rsidP="00366ABD">
      <w:pPr>
        <w:pStyle w:val="2"/>
        <w:tabs>
          <w:tab w:val="clear" w:pos="9120"/>
          <w:tab w:val="left" w:pos="1134"/>
        </w:tabs>
        <w:autoSpaceDE w:val="0"/>
        <w:autoSpaceDN w:val="0"/>
        <w:adjustRightInd w:val="0"/>
        <w:spacing w:line="276" w:lineRule="auto"/>
        <w:jc w:val="both"/>
      </w:pPr>
      <w:r>
        <w:rPr>
          <w:i/>
        </w:rPr>
        <w:tab/>
      </w:r>
    </w:p>
    <w:sectPr w:rsidR="00BC3B2E" w:rsidRPr="000A39AF" w:rsidSect="00193C98">
      <w:pgSz w:w="11906" w:h="16838"/>
      <w:pgMar w:top="568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F34DF"/>
    <w:multiLevelType w:val="hybridMultilevel"/>
    <w:tmpl w:val="E44CC59A"/>
    <w:lvl w:ilvl="0" w:tplc="C8C0292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C1616"/>
    <w:multiLevelType w:val="hybridMultilevel"/>
    <w:tmpl w:val="EE6064E6"/>
    <w:lvl w:ilvl="0" w:tplc="7E48F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D970D6"/>
    <w:multiLevelType w:val="hybridMultilevel"/>
    <w:tmpl w:val="19A4203C"/>
    <w:lvl w:ilvl="0" w:tplc="FBBADA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726A"/>
    <w:rsid w:val="0001126A"/>
    <w:rsid w:val="00015673"/>
    <w:rsid w:val="00016F3A"/>
    <w:rsid w:val="00050846"/>
    <w:rsid w:val="000550CE"/>
    <w:rsid w:val="000550D3"/>
    <w:rsid w:val="000727C5"/>
    <w:rsid w:val="000826E6"/>
    <w:rsid w:val="00084F9E"/>
    <w:rsid w:val="000A0E70"/>
    <w:rsid w:val="000A39AF"/>
    <w:rsid w:val="000B3338"/>
    <w:rsid w:val="000C03A3"/>
    <w:rsid w:val="000C240B"/>
    <w:rsid w:val="000C352C"/>
    <w:rsid w:val="000D5E07"/>
    <w:rsid w:val="000E0034"/>
    <w:rsid w:val="000F3067"/>
    <w:rsid w:val="00114EFA"/>
    <w:rsid w:val="00116159"/>
    <w:rsid w:val="00125071"/>
    <w:rsid w:val="0013488E"/>
    <w:rsid w:val="0014165C"/>
    <w:rsid w:val="00152501"/>
    <w:rsid w:val="001537D9"/>
    <w:rsid w:val="0015420F"/>
    <w:rsid w:val="00172EBA"/>
    <w:rsid w:val="001819E3"/>
    <w:rsid w:val="0019176B"/>
    <w:rsid w:val="00193C98"/>
    <w:rsid w:val="00194203"/>
    <w:rsid w:val="00195396"/>
    <w:rsid w:val="001A1B86"/>
    <w:rsid w:val="001A5761"/>
    <w:rsid w:val="001A5B7C"/>
    <w:rsid w:val="001C2019"/>
    <w:rsid w:val="001C38A7"/>
    <w:rsid w:val="001C406D"/>
    <w:rsid w:val="001C6322"/>
    <w:rsid w:val="001E423A"/>
    <w:rsid w:val="001E53FB"/>
    <w:rsid w:val="00200F56"/>
    <w:rsid w:val="0021240A"/>
    <w:rsid w:val="002300A0"/>
    <w:rsid w:val="0023428F"/>
    <w:rsid w:val="00236894"/>
    <w:rsid w:val="002575D5"/>
    <w:rsid w:val="002668D7"/>
    <w:rsid w:val="00275E38"/>
    <w:rsid w:val="00280720"/>
    <w:rsid w:val="00296950"/>
    <w:rsid w:val="002B1DD6"/>
    <w:rsid w:val="002B62DE"/>
    <w:rsid w:val="002D31A2"/>
    <w:rsid w:val="002D7635"/>
    <w:rsid w:val="002E2994"/>
    <w:rsid w:val="002F0002"/>
    <w:rsid w:val="002F3689"/>
    <w:rsid w:val="00300D7E"/>
    <w:rsid w:val="003013E0"/>
    <w:rsid w:val="0032112E"/>
    <w:rsid w:val="00325708"/>
    <w:rsid w:val="00331584"/>
    <w:rsid w:val="0033299B"/>
    <w:rsid w:val="003354BC"/>
    <w:rsid w:val="003435A1"/>
    <w:rsid w:val="00357066"/>
    <w:rsid w:val="0036016A"/>
    <w:rsid w:val="00360E26"/>
    <w:rsid w:val="00366ABD"/>
    <w:rsid w:val="0037007E"/>
    <w:rsid w:val="00374A2C"/>
    <w:rsid w:val="00382760"/>
    <w:rsid w:val="003857F6"/>
    <w:rsid w:val="00386219"/>
    <w:rsid w:val="00390877"/>
    <w:rsid w:val="00391989"/>
    <w:rsid w:val="00391AEE"/>
    <w:rsid w:val="00395FC9"/>
    <w:rsid w:val="00397F5B"/>
    <w:rsid w:val="003B5F12"/>
    <w:rsid w:val="003B769C"/>
    <w:rsid w:val="003C189C"/>
    <w:rsid w:val="003E11D2"/>
    <w:rsid w:val="003E24C4"/>
    <w:rsid w:val="003F094E"/>
    <w:rsid w:val="003F3A00"/>
    <w:rsid w:val="00404AB1"/>
    <w:rsid w:val="004065E6"/>
    <w:rsid w:val="0041476A"/>
    <w:rsid w:val="00414C4F"/>
    <w:rsid w:val="0042101A"/>
    <w:rsid w:val="0043030C"/>
    <w:rsid w:val="00431791"/>
    <w:rsid w:val="00432618"/>
    <w:rsid w:val="0044792F"/>
    <w:rsid w:val="00464F9B"/>
    <w:rsid w:val="0047005E"/>
    <w:rsid w:val="00476ABB"/>
    <w:rsid w:val="00481B9B"/>
    <w:rsid w:val="00481F1E"/>
    <w:rsid w:val="004848CB"/>
    <w:rsid w:val="004963A9"/>
    <w:rsid w:val="004A2EB0"/>
    <w:rsid w:val="004B21E7"/>
    <w:rsid w:val="004B63E4"/>
    <w:rsid w:val="004C5517"/>
    <w:rsid w:val="004E41E0"/>
    <w:rsid w:val="004F38AC"/>
    <w:rsid w:val="00501377"/>
    <w:rsid w:val="00501AAA"/>
    <w:rsid w:val="00506CC5"/>
    <w:rsid w:val="00510E3E"/>
    <w:rsid w:val="00514E5E"/>
    <w:rsid w:val="005225A8"/>
    <w:rsid w:val="005225E2"/>
    <w:rsid w:val="0052597F"/>
    <w:rsid w:val="00526396"/>
    <w:rsid w:val="00535261"/>
    <w:rsid w:val="00542D7E"/>
    <w:rsid w:val="005467F9"/>
    <w:rsid w:val="0055039D"/>
    <w:rsid w:val="00560E50"/>
    <w:rsid w:val="00566088"/>
    <w:rsid w:val="00567CDB"/>
    <w:rsid w:val="00574727"/>
    <w:rsid w:val="00575498"/>
    <w:rsid w:val="005754E7"/>
    <w:rsid w:val="0058177B"/>
    <w:rsid w:val="00584EE1"/>
    <w:rsid w:val="00591E69"/>
    <w:rsid w:val="005932C3"/>
    <w:rsid w:val="005B60C9"/>
    <w:rsid w:val="005C052C"/>
    <w:rsid w:val="005C079A"/>
    <w:rsid w:val="005C668D"/>
    <w:rsid w:val="005D006D"/>
    <w:rsid w:val="005D5255"/>
    <w:rsid w:val="005F2C16"/>
    <w:rsid w:val="005F6A2A"/>
    <w:rsid w:val="0060657B"/>
    <w:rsid w:val="00611373"/>
    <w:rsid w:val="00613716"/>
    <w:rsid w:val="00616F9D"/>
    <w:rsid w:val="00623387"/>
    <w:rsid w:val="0062724B"/>
    <w:rsid w:val="0064299B"/>
    <w:rsid w:val="0065270C"/>
    <w:rsid w:val="00662A94"/>
    <w:rsid w:val="0066491D"/>
    <w:rsid w:val="00667993"/>
    <w:rsid w:val="0067576C"/>
    <w:rsid w:val="00677E12"/>
    <w:rsid w:val="00681BAE"/>
    <w:rsid w:val="00694D1E"/>
    <w:rsid w:val="00697AAF"/>
    <w:rsid w:val="006A364B"/>
    <w:rsid w:val="006A5750"/>
    <w:rsid w:val="006C3EF5"/>
    <w:rsid w:val="00701E06"/>
    <w:rsid w:val="00703373"/>
    <w:rsid w:val="007139A8"/>
    <w:rsid w:val="00736E40"/>
    <w:rsid w:val="00741930"/>
    <w:rsid w:val="007540A6"/>
    <w:rsid w:val="00754AC0"/>
    <w:rsid w:val="0077342D"/>
    <w:rsid w:val="007800DB"/>
    <w:rsid w:val="00786C9D"/>
    <w:rsid w:val="007943E1"/>
    <w:rsid w:val="00794C6D"/>
    <w:rsid w:val="007A1549"/>
    <w:rsid w:val="007A76BD"/>
    <w:rsid w:val="007B613B"/>
    <w:rsid w:val="007C3C6E"/>
    <w:rsid w:val="007C5E8E"/>
    <w:rsid w:val="007C6A82"/>
    <w:rsid w:val="007C7387"/>
    <w:rsid w:val="007C73F2"/>
    <w:rsid w:val="007D38A1"/>
    <w:rsid w:val="007E3FD9"/>
    <w:rsid w:val="007E71DA"/>
    <w:rsid w:val="007E7E81"/>
    <w:rsid w:val="007F1AC0"/>
    <w:rsid w:val="007F3133"/>
    <w:rsid w:val="007F4A00"/>
    <w:rsid w:val="0080473D"/>
    <w:rsid w:val="00816B9C"/>
    <w:rsid w:val="00820CFE"/>
    <w:rsid w:val="008246B0"/>
    <w:rsid w:val="008267E7"/>
    <w:rsid w:val="008819D4"/>
    <w:rsid w:val="0088424A"/>
    <w:rsid w:val="00890FC4"/>
    <w:rsid w:val="00895C0E"/>
    <w:rsid w:val="00896425"/>
    <w:rsid w:val="008A61EC"/>
    <w:rsid w:val="008B69B0"/>
    <w:rsid w:val="008E398E"/>
    <w:rsid w:val="008E507C"/>
    <w:rsid w:val="008F5429"/>
    <w:rsid w:val="009001BB"/>
    <w:rsid w:val="00900A55"/>
    <w:rsid w:val="009045AE"/>
    <w:rsid w:val="009134F7"/>
    <w:rsid w:val="00916BC3"/>
    <w:rsid w:val="009232C4"/>
    <w:rsid w:val="00947305"/>
    <w:rsid w:val="009478D0"/>
    <w:rsid w:val="00947FD5"/>
    <w:rsid w:val="0095771B"/>
    <w:rsid w:val="0096043A"/>
    <w:rsid w:val="00977ABA"/>
    <w:rsid w:val="0098519B"/>
    <w:rsid w:val="0099067D"/>
    <w:rsid w:val="0099496B"/>
    <w:rsid w:val="0099742D"/>
    <w:rsid w:val="009A0E2D"/>
    <w:rsid w:val="009C3720"/>
    <w:rsid w:val="009C6DC2"/>
    <w:rsid w:val="009F4C40"/>
    <w:rsid w:val="00A02600"/>
    <w:rsid w:val="00A03230"/>
    <w:rsid w:val="00A10237"/>
    <w:rsid w:val="00A244F7"/>
    <w:rsid w:val="00A3057B"/>
    <w:rsid w:val="00A3287A"/>
    <w:rsid w:val="00A33888"/>
    <w:rsid w:val="00A421FA"/>
    <w:rsid w:val="00A4790C"/>
    <w:rsid w:val="00A6475E"/>
    <w:rsid w:val="00A6559E"/>
    <w:rsid w:val="00A71124"/>
    <w:rsid w:val="00A7434A"/>
    <w:rsid w:val="00A81F81"/>
    <w:rsid w:val="00A82F29"/>
    <w:rsid w:val="00A83252"/>
    <w:rsid w:val="00A9513F"/>
    <w:rsid w:val="00AA333F"/>
    <w:rsid w:val="00AA428C"/>
    <w:rsid w:val="00AC2B44"/>
    <w:rsid w:val="00AC6AB6"/>
    <w:rsid w:val="00AE3EF7"/>
    <w:rsid w:val="00AF6198"/>
    <w:rsid w:val="00B014E1"/>
    <w:rsid w:val="00B11757"/>
    <w:rsid w:val="00B11B97"/>
    <w:rsid w:val="00B14599"/>
    <w:rsid w:val="00B160CF"/>
    <w:rsid w:val="00B1766B"/>
    <w:rsid w:val="00B33D37"/>
    <w:rsid w:val="00B55BF8"/>
    <w:rsid w:val="00B5764A"/>
    <w:rsid w:val="00B64EAF"/>
    <w:rsid w:val="00B65EFD"/>
    <w:rsid w:val="00B859B8"/>
    <w:rsid w:val="00B869F2"/>
    <w:rsid w:val="00B934F3"/>
    <w:rsid w:val="00B94C6D"/>
    <w:rsid w:val="00BA20CC"/>
    <w:rsid w:val="00BA2307"/>
    <w:rsid w:val="00BA671B"/>
    <w:rsid w:val="00BB5741"/>
    <w:rsid w:val="00BC3B2E"/>
    <w:rsid w:val="00BC61F7"/>
    <w:rsid w:val="00BC6511"/>
    <w:rsid w:val="00BD4939"/>
    <w:rsid w:val="00BD5767"/>
    <w:rsid w:val="00BE6521"/>
    <w:rsid w:val="00BF1992"/>
    <w:rsid w:val="00BF38E5"/>
    <w:rsid w:val="00BF6AA0"/>
    <w:rsid w:val="00C06FF9"/>
    <w:rsid w:val="00C11346"/>
    <w:rsid w:val="00C227F8"/>
    <w:rsid w:val="00C23992"/>
    <w:rsid w:val="00C329A2"/>
    <w:rsid w:val="00C3317E"/>
    <w:rsid w:val="00C608E2"/>
    <w:rsid w:val="00C62D61"/>
    <w:rsid w:val="00C643FC"/>
    <w:rsid w:val="00C70ED6"/>
    <w:rsid w:val="00C727A4"/>
    <w:rsid w:val="00C72943"/>
    <w:rsid w:val="00C760E4"/>
    <w:rsid w:val="00C769EE"/>
    <w:rsid w:val="00C85402"/>
    <w:rsid w:val="00CB0F95"/>
    <w:rsid w:val="00CD4FD4"/>
    <w:rsid w:val="00CD53D6"/>
    <w:rsid w:val="00D02AEB"/>
    <w:rsid w:val="00D0613E"/>
    <w:rsid w:val="00D154D8"/>
    <w:rsid w:val="00D317A6"/>
    <w:rsid w:val="00D354F4"/>
    <w:rsid w:val="00D4006E"/>
    <w:rsid w:val="00D408AC"/>
    <w:rsid w:val="00D50DB1"/>
    <w:rsid w:val="00D84738"/>
    <w:rsid w:val="00D84807"/>
    <w:rsid w:val="00D9541C"/>
    <w:rsid w:val="00DA09F1"/>
    <w:rsid w:val="00DA345F"/>
    <w:rsid w:val="00DA34D1"/>
    <w:rsid w:val="00DA4BF0"/>
    <w:rsid w:val="00DA5A1A"/>
    <w:rsid w:val="00DA745F"/>
    <w:rsid w:val="00DC6AB4"/>
    <w:rsid w:val="00DD726A"/>
    <w:rsid w:val="00DE1FE5"/>
    <w:rsid w:val="00DE23AC"/>
    <w:rsid w:val="00DE6321"/>
    <w:rsid w:val="00DF208B"/>
    <w:rsid w:val="00DF2841"/>
    <w:rsid w:val="00DF6898"/>
    <w:rsid w:val="00E01AFF"/>
    <w:rsid w:val="00E01F6C"/>
    <w:rsid w:val="00E03EE5"/>
    <w:rsid w:val="00E07AAF"/>
    <w:rsid w:val="00E166C6"/>
    <w:rsid w:val="00E17989"/>
    <w:rsid w:val="00E249F2"/>
    <w:rsid w:val="00E24D34"/>
    <w:rsid w:val="00E42D30"/>
    <w:rsid w:val="00E53B9E"/>
    <w:rsid w:val="00E53D72"/>
    <w:rsid w:val="00E569B0"/>
    <w:rsid w:val="00E82BE2"/>
    <w:rsid w:val="00E84DEB"/>
    <w:rsid w:val="00E92627"/>
    <w:rsid w:val="00E97E21"/>
    <w:rsid w:val="00EB5398"/>
    <w:rsid w:val="00EB5B42"/>
    <w:rsid w:val="00EC4037"/>
    <w:rsid w:val="00ED0ECE"/>
    <w:rsid w:val="00ED5EFA"/>
    <w:rsid w:val="00EE2832"/>
    <w:rsid w:val="00EF070B"/>
    <w:rsid w:val="00EF16B9"/>
    <w:rsid w:val="00EF37B3"/>
    <w:rsid w:val="00F03831"/>
    <w:rsid w:val="00F33308"/>
    <w:rsid w:val="00F43704"/>
    <w:rsid w:val="00F55F95"/>
    <w:rsid w:val="00F643A2"/>
    <w:rsid w:val="00F64F94"/>
    <w:rsid w:val="00F66D56"/>
    <w:rsid w:val="00F71FF9"/>
    <w:rsid w:val="00F7638D"/>
    <w:rsid w:val="00F77243"/>
    <w:rsid w:val="00F9068D"/>
    <w:rsid w:val="00FA5AD6"/>
    <w:rsid w:val="00FB5F8B"/>
    <w:rsid w:val="00FD7897"/>
    <w:rsid w:val="00FE2956"/>
    <w:rsid w:val="00FE41E6"/>
    <w:rsid w:val="00FE58E3"/>
    <w:rsid w:val="00FF18AE"/>
    <w:rsid w:val="00FF3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726A"/>
  </w:style>
  <w:style w:type="character" w:styleId="a3">
    <w:name w:val="Hyperlink"/>
    <w:basedOn w:val="a0"/>
    <w:uiPriority w:val="99"/>
    <w:semiHidden/>
    <w:unhideWhenUsed/>
    <w:rsid w:val="00DD726A"/>
    <w:rPr>
      <w:color w:val="0000FF"/>
      <w:u w:val="single"/>
    </w:rPr>
  </w:style>
  <w:style w:type="paragraph" w:customStyle="1" w:styleId="ConsPlusNormal">
    <w:name w:val="ConsPlusNormal"/>
    <w:rsid w:val="00DD72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F772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6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F3A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E249F2"/>
    <w:pPr>
      <w:tabs>
        <w:tab w:val="left" w:pos="9120"/>
        <w:tab w:val="left" w:pos="12600"/>
      </w:tabs>
      <w:spacing w:after="0" w:line="36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E249F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4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8E891-6AC4-47BA-A5AC-58A2B6F42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rudometkina</dc:creator>
  <cp:lastModifiedBy>Тананыкина Анна Викторовна</cp:lastModifiedBy>
  <cp:revision>5</cp:revision>
  <cp:lastPrinted>2022-03-17T11:41:00Z</cp:lastPrinted>
  <dcterms:created xsi:type="dcterms:W3CDTF">2023-10-05T09:43:00Z</dcterms:created>
  <dcterms:modified xsi:type="dcterms:W3CDTF">2023-10-05T10:05:00Z</dcterms:modified>
</cp:coreProperties>
</file>